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6E" w:rsidRPr="00FB0436" w:rsidRDefault="00BF3D37" w:rsidP="00BF3D37">
      <w:pPr>
        <w:jc w:val="center"/>
        <w:rPr>
          <w:b/>
          <w:sz w:val="24"/>
          <w:szCs w:val="24"/>
        </w:rPr>
      </w:pPr>
      <w:r w:rsidRPr="00FB0436">
        <w:rPr>
          <w:b/>
          <w:sz w:val="24"/>
          <w:szCs w:val="24"/>
        </w:rPr>
        <w:t>7</w:t>
      </w:r>
      <w:r w:rsidRPr="00FB0436">
        <w:rPr>
          <w:b/>
          <w:sz w:val="24"/>
          <w:szCs w:val="24"/>
          <w:vertAlign w:val="superscript"/>
        </w:rPr>
        <w:t>th</w:t>
      </w:r>
      <w:r w:rsidRPr="00FB0436">
        <w:rPr>
          <w:b/>
          <w:sz w:val="24"/>
          <w:szCs w:val="24"/>
        </w:rPr>
        <w:t xml:space="preserve"> Grade Health Rotation</w:t>
      </w:r>
    </w:p>
    <w:p w:rsidR="00BF3D37" w:rsidRDefault="00BF3D37" w:rsidP="00BF3D37">
      <w:pPr>
        <w:jc w:val="center"/>
        <w:rPr>
          <w:b/>
          <w:sz w:val="24"/>
          <w:szCs w:val="24"/>
        </w:rPr>
      </w:pPr>
      <w:r w:rsidRPr="00FB0436">
        <w:rPr>
          <w:b/>
          <w:sz w:val="24"/>
          <w:szCs w:val="24"/>
        </w:rPr>
        <w:t>Instructor:  Mrs. Smith</w:t>
      </w:r>
    </w:p>
    <w:p w:rsidR="00D30A1D" w:rsidRDefault="00D30A1D" w:rsidP="00BF3D37">
      <w:pPr>
        <w:jc w:val="center"/>
        <w:rPr>
          <w:b/>
          <w:sz w:val="24"/>
          <w:szCs w:val="24"/>
        </w:rPr>
      </w:pPr>
      <w:r>
        <w:rPr>
          <w:b/>
          <w:noProof/>
          <w:sz w:val="24"/>
          <w:szCs w:val="24"/>
        </w:rPr>
        <w:drawing>
          <wp:inline distT="0" distB="0" distL="0" distR="0">
            <wp:extent cx="146685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988" cy="977992"/>
                    </a:xfrm>
                    <a:prstGeom prst="rect">
                      <a:avLst/>
                    </a:prstGeom>
                  </pic:spPr>
                </pic:pic>
              </a:graphicData>
            </a:graphic>
          </wp:inline>
        </w:drawing>
      </w:r>
    </w:p>
    <w:p w:rsidR="00797608" w:rsidRPr="00FB0436" w:rsidRDefault="00797608" w:rsidP="00BF3D37">
      <w:pPr>
        <w:jc w:val="center"/>
        <w:rPr>
          <w:b/>
          <w:sz w:val="24"/>
          <w:szCs w:val="24"/>
        </w:rPr>
      </w:pPr>
    </w:p>
    <w:p w:rsidR="00BF3D37" w:rsidRPr="00FB0436" w:rsidRDefault="00BF3D37" w:rsidP="00BF3D37">
      <w:pPr>
        <w:rPr>
          <w:sz w:val="24"/>
          <w:szCs w:val="24"/>
        </w:rPr>
      </w:pPr>
      <w:r w:rsidRPr="00FB0436">
        <w:rPr>
          <w:sz w:val="24"/>
          <w:szCs w:val="24"/>
        </w:rPr>
        <w:t xml:space="preserve">This </w:t>
      </w:r>
      <w:r w:rsidR="00D30A1D" w:rsidRPr="00FB0436">
        <w:rPr>
          <w:sz w:val="24"/>
          <w:szCs w:val="24"/>
        </w:rPr>
        <w:t>nine-week</w:t>
      </w:r>
      <w:r w:rsidRPr="00FB0436">
        <w:rPr>
          <w:sz w:val="24"/>
          <w:szCs w:val="24"/>
        </w:rPr>
        <w:t xml:space="preserve"> course is designed to give information to the students in order for </w:t>
      </w:r>
      <w:r w:rsidRPr="00FB0436">
        <w:rPr>
          <w:i/>
          <w:sz w:val="24"/>
          <w:szCs w:val="24"/>
        </w:rPr>
        <w:t>them to make good decisions</w:t>
      </w:r>
      <w:r w:rsidRPr="00FB0436">
        <w:rPr>
          <w:sz w:val="24"/>
          <w:szCs w:val="24"/>
        </w:rPr>
        <w:t>.  Most of the work is completed during class; however there will be a few homework assignments and lon</w:t>
      </w:r>
      <w:r w:rsidR="00F54CFA" w:rsidRPr="00FB0436">
        <w:rPr>
          <w:sz w:val="24"/>
          <w:szCs w:val="24"/>
        </w:rPr>
        <w:t>g-term projects.  Some of the projects are group assignments, but class time will be used to complete.  The stude</w:t>
      </w:r>
      <w:r w:rsidR="000711FA">
        <w:rPr>
          <w:sz w:val="24"/>
          <w:szCs w:val="24"/>
        </w:rPr>
        <w:t>nts will participate in the DARE</w:t>
      </w:r>
      <w:r w:rsidR="00F54CFA" w:rsidRPr="00FB0436">
        <w:rPr>
          <w:sz w:val="24"/>
          <w:szCs w:val="24"/>
        </w:rPr>
        <w:t xml:space="preserve"> Program </w:t>
      </w:r>
      <w:r w:rsidR="00C03B91">
        <w:rPr>
          <w:sz w:val="24"/>
          <w:szCs w:val="24"/>
        </w:rPr>
        <w:t>which will last for two weeks.  Students w</w:t>
      </w:r>
      <w:r w:rsidR="00F54CFA" w:rsidRPr="00FB0436">
        <w:rPr>
          <w:sz w:val="24"/>
          <w:szCs w:val="24"/>
        </w:rPr>
        <w:t xml:space="preserve">ill </w:t>
      </w:r>
      <w:r w:rsidR="00C03B91">
        <w:rPr>
          <w:sz w:val="24"/>
          <w:szCs w:val="24"/>
        </w:rPr>
        <w:t xml:space="preserve">also </w:t>
      </w:r>
      <w:r w:rsidR="00F54CFA" w:rsidRPr="00FB0436">
        <w:rPr>
          <w:sz w:val="24"/>
          <w:szCs w:val="24"/>
        </w:rPr>
        <w:t xml:space="preserve">be provided with </w:t>
      </w:r>
      <w:r w:rsidR="00C03B91">
        <w:rPr>
          <w:sz w:val="24"/>
          <w:szCs w:val="24"/>
        </w:rPr>
        <w:t>a course from the Mental Health Center on depression which will run three days.</w:t>
      </w:r>
      <w:r w:rsidR="005866C2">
        <w:rPr>
          <w:sz w:val="24"/>
          <w:szCs w:val="24"/>
        </w:rPr>
        <w:t xml:space="preserve">   Students will also complete one week of “OK, Inc.” curricula.</w:t>
      </w:r>
    </w:p>
    <w:p w:rsidR="00F54CFA" w:rsidRPr="00D30A1D" w:rsidRDefault="00F54CFA" w:rsidP="00D30A1D">
      <w:pPr>
        <w:pStyle w:val="NoSpacing"/>
        <w:rPr>
          <w:b/>
          <w:sz w:val="24"/>
          <w:szCs w:val="24"/>
        </w:rPr>
      </w:pPr>
      <w:r w:rsidRPr="00D30A1D">
        <w:rPr>
          <w:b/>
          <w:sz w:val="24"/>
          <w:szCs w:val="24"/>
        </w:rPr>
        <w:t>Instruction</w:t>
      </w:r>
    </w:p>
    <w:p w:rsidR="00F54CFA" w:rsidRPr="00FB0436" w:rsidRDefault="00F54CFA" w:rsidP="00D30A1D">
      <w:pPr>
        <w:pStyle w:val="NoSpacing"/>
      </w:pPr>
      <w:r w:rsidRPr="00FB0436">
        <w:t>Lecture and group discussion will be involved in this class.  We will cover alcohol and tobacco use, bullying, nutrition, body systems, and various other health issues.  Students are graded on the following areas:</w:t>
      </w:r>
    </w:p>
    <w:p w:rsidR="00F54CFA" w:rsidRPr="00FB0436" w:rsidRDefault="00F54CFA" w:rsidP="00F54CFA">
      <w:pPr>
        <w:pStyle w:val="ListParagraph"/>
        <w:numPr>
          <w:ilvl w:val="0"/>
          <w:numId w:val="1"/>
        </w:numPr>
        <w:rPr>
          <w:sz w:val="24"/>
          <w:szCs w:val="24"/>
        </w:rPr>
      </w:pPr>
      <w:r w:rsidRPr="00FB0436">
        <w:rPr>
          <w:sz w:val="24"/>
          <w:szCs w:val="24"/>
        </w:rPr>
        <w:t>Projects</w:t>
      </w:r>
    </w:p>
    <w:p w:rsidR="00F54CFA" w:rsidRPr="00FB0436" w:rsidRDefault="00F54CFA" w:rsidP="00F54CFA">
      <w:pPr>
        <w:pStyle w:val="ListParagraph"/>
        <w:numPr>
          <w:ilvl w:val="0"/>
          <w:numId w:val="1"/>
        </w:numPr>
        <w:rPr>
          <w:sz w:val="24"/>
          <w:szCs w:val="24"/>
        </w:rPr>
      </w:pPr>
      <w:r w:rsidRPr="00FB0436">
        <w:rPr>
          <w:sz w:val="24"/>
          <w:szCs w:val="24"/>
        </w:rPr>
        <w:t>Activities</w:t>
      </w:r>
    </w:p>
    <w:p w:rsidR="00F54CFA" w:rsidRPr="00FB0436" w:rsidRDefault="00F54CFA" w:rsidP="00F54CFA">
      <w:pPr>
        <w:pStyle w:val="ListParagraph"/>
        <w:numPr>
          <w:ilvl w:val="0"/>
          <w:numId w:val="1"/>
        </w:numPr>
        <w:rPr>
          <w:sz w:val="24"/>
          <w:szCs w:val="24"/>
        </w:rPr>
      </w:pPr>
      <w:r w:rsidRPr="00FB0436">
        <w:rPr>
          <w:sz w:val="24"/>
          <w:szCs w:val="24"/>
        </w:rPr>
        <w:t>Presentations</w:t>
      </w:r>
    </w:p>
    <w:p w:rsidR="00F54CFA" w:rsidRPr="00FB0436" w:rsidRDefault="00F54CFA" w:rsidP="00F54CFA">
      <w:pPr>
        <w:pStyle w:val="ListParagraph"/>
        <w:numPr>
          <w:ilvl w:val="0"/>
          <w:numId w:val="1"/>
        </w:numPr>
        <w:rPr>
          <w:sz w:val="24"/>
          <w:szCs w:val="24"/>
        </w:rPr>
      </w:pPr>
      <w:r w:rsidRPr="00FB0436">
        <w:rPr>
          <w:sz w:val="24"/>
          <w:szCs w:val="24"/>
        </w:rPr>
        <w:t>Class Participation</w:t>
      </w:r>
    </w:p>
    <w:p w:rsidR="00F54CFA" w:rsidRDefault="00F54CFA" w:rsidP="00F54CFA">
      <w:pPr>
        <w:pStyle w:val="ListParagraph"/>
        <w:numPr>
          <w:ilvl w:val="0"/>
          <w:numId w:val="1"/>
        </w:numPr>
        <w:rPr>
          <w:sz w:val="24"/>
          <w:szCs w:val="24"/>
        </w:rPr>
      </w:pPr>
      <w:r w:rsidRPr="00FB0436">
        <w:rPr>
          <w:sz w:val="24"/>
          <w:szCs w:val="24"/>
        </w:rPr>
        <w:t>Homework</w:t>
      </w:r>
    </w:p>
    <w:p w:rsidR="007029C8" w:rsidRPr="00FB0436" w:rsidRDefault="007029C8" w:rsidP="00F54CFA">
      <w:pPr>
        <w:pStyle w:val="ListParagraph"/>
        <w:numPr>
          <w:ilvl w:val="0"/>
          <w:numId w:val="1"/>
        </w:numPr>
        <w:rPr>
          <w:sz w:val="24"/>
          <w:szCs w:val="24"/>
        </w:rPr>
      </w:pPr>
      <w:r>
        <w:rPr>
          <w:sz w:val="24"/>
          <w:szCs w:val="24"/>
        </w:rPr>
        <w:t>Assessments</w:t>
      </w:r>
    </w:p>
    <w:p w:rsidR="00F54CFA" w:rsidRPr="00FB0436" w:rsidRDefault="00F54CFA" w:rsidP="00F54CFA">
      <w:pPr>
        <w:rPr>
          <w:b/>
          <w:sz w:val="24"/>
          <w:szCs w:val="24"/>
        </w:rPr>
      </w:pPr>
      <w:bookmarkStart w:id="0" w:name="_GoBack"/>
      <w:r w:rsidRPr="00FB0436">
        <w:rPr>
          <w:b/>
          <w:sz w:val="24"/>
          <w:szCs w:val="24"/>
        </w:rPr>
        <w:t>Required Tools or Supplies</w:t>
      </w:r>
    </w:p>
    <w:bookmarkEnd w:id="0"/>
    <w:p w:rsidR="00F54CFA" w:rsidRPr="00FB0436" w:rsidRDefault="00F54CFA" w:rsidP="00F54CFA">
      <w:pPr>
        <w:rPr>
          <w:sz w:val="24"/>
          <w:szCs w:val="24"/>
        </w:rPr>
      </w:pPr>
      <w:r w:rsidRPr="00FB0436">
        <w:rPr>
          <w:sz w:val="24"/>
          <w:szCs w:val="24"/>
        </w:rPr>
        <w:t xml:space="preserve">A notebook with dividers, paper, pen or pencil is required daily.  Students shall be prepared for class with all necessary supplies.  Students are expected to treat each other and the teacher with respect at all times. </w:t>
      </w:r>
      <w:r w:rsidR="00595AC1" w:rsidRPr="00FB0436">
        <w:rPr>
          <w:sz w:val="24"/>
          <w:szCs w:val="24"/>
        </w:rPr>
        <w:t xml:space="preserve">We discuss some very delicate matters at different times, so no one should make fun of other people’s views or opinions. </w:t>
      </w:r>
      <w:r w:rsidRPr="00FB0436">
        <w:rPr>
          <w:sz w:val="24"/>
          <w:szCs w:val="24"/>
        </w:rPr>
        <w:t>No gum chewing or snack eating or beverages are allowed in class.  Cheating or plagiarism results in automatic F.  An absent student is responsible to ask for and make up his or her assignments.</w:t>
      </w:r>
    </w:p>
    <w:p w:rsidR="00F54CFA" w:rsidRPr="00FB0436" w:rsidRDefault="00F54CFA" w:rsidP="00F54CFA">
      <w:pPr>
        <w:rPr>
          <w:b/>
          <w:sz w:val="24"/>
          <w:szCs w:val="24"/>
        </w:rPr>
      </w:pPr>
      <w:r w:rsidRPr="00FB0436">
        <w:rPr>
          <w:b/>
          <w:sz w:val="24"/>
          <w:szCs w:val="24"/>
        </w:rPr>
        <w:t>Grading</w:t>
      </w:r>
    </w:p>
    <w:p w:rsidR="00F54CFA" w:rsidRPr="00FB0436" w:rsidRDefault="00F54CFA" w:rsidP="00F54CFA">
      <w:pPr>
        <w:rPr>
          <w:sz w:val="24"/>
          <w:szCs w:val="24"/>
        </w:rPr>
      </w:pPr>
      <w:r w:rsidRPr="00FB0436">
        <w:rPr>
          <w:sz w:val="24"/>
          <w:szCs w:val="24"/>
        </w:rPr>
        <w:t>A point system will be used based on a rubric scale.</w:t>
      </w:r>
    </w:p>
    <w:sectPr w:rsidR="00F54CFA" w:rsidRPr="00FB0436" w:rsidSect="007F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4508B"/>
    <w:multiLevelType w:val="hybridMultilevel"/>
    <w:tmpl w:val="55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37"/>
    <w:rsid w:val="000711FA"/>
    <w:rsid w:val="00193787"/>
    <w:rsid w:val="0025777D"/>
    <w:rsid w:val="00402943"/>
    <w:rsid w:val="00553551"/>
    <w:rsid w:val="005866C2"/>
    <w:rsid w:val="00595AC1"/>
    <w:rsid w:val="007029C8"/>
    <w:rsid w:val="00797608"/>
    <w:rsid w:val="007F336E"/>
    <w:rsid w:val="009B62D1"/>
    <w:rsid w:val="00BF3D37"/>
    <w:rsid w:val="00C03B91"/>
    <w:rsid w:val="00D30A1D"/>
    <w:rsid w:val="00DE2A27"/>
    <w:rsid w:val="00EC2934"/>
    <w:rsid w:val="00F54CFA"/>
    <w:rsid w:val="00FB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412B"/>
  <w15:docId w15:val="{2D7C650F-57EE-486C-A3AD-CE46E708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FA"/>
    <w:pPr>
      <w:ind w:left="720"/>
      <w:contextualSpacing/>
    </w:pPr>
  </w:style>
  <w:style w:type="paragraph" w:styleId="BalloonText">
    <w:name w:val="Balloon Text"/>
    <w:basedOn w:val="Normal"/>
    <w:link w:val="BalloonTextChar"/>
    <w:uiPriority w:val="99"/>
    <w:semiHidden/>
    <w:unhideWhenUsed/>
    <w:rsid w:val="0070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C8"/>
    <w:rPr>
      <w:rFonts w:ascii="Segoe UI" w:hAnsi="Segoe UI" w:cs="Segoe UI"/>
      <w:sz w:val="18"/>
      <w:szCs w:val="18"/>
    </w:rPr>
  </w:style>
  <w:style w:type="paragraph" w:styleId="NoSpacing">
    <w:name w:val="No Spacing"/>
    <w:uiPriority w:val="1"/>
    <w:qFormat/>
    <w:rsid w:val="00D30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Carrie Smith</cp:lastModifiedBy>
  <cp:revision>2</cp:revision>
  <cp:lastPrinted>2017-08-21T15:09:00Z</cp:lastPrinted>
  <dcterms:created xsi:type="dcterms:W3CDTF">2019-09-19T18:27:00Z</dcterms:created>
  <dcterms:modified xsi:type="dcterms:W3CDTF">2019-09-19T18:27:00Z</dcterms:modified>
</cp:coreProperties>
</file>